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BD" w:rsidRPr="00186786" w:rsidRDefault="00B259BD" w:rsidP="00186786">
      <w:pPr>
        <w:suppressAutoHyphens/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186786">
        <w:rPr>
          <w:rFonts w:ascii="Times New Roman" w:eastAsia="Times New Roman" w:hAnsi="Times New Roman" w:cs="Times New Roman"/>
          <w:b/>
          <w:bCs/>
          <w:sz w:val="25"/>
          <w:szCs w:val="25"/>
          <w:lang w:eastAsia="ar-SA"/>
        </w:rPr>
        <w:t>Аннотация рабочей программы</w:t>
      </w:r>
      <w:bookmarkStart w:id="0" w:name="_GoBack"/>
      <w:bookmarkEnd w:id="0"/>
    </w:p>
    <w:p w:rsidR="00B259BD" w:rsidRPr="00186786" w:rsidRDefault="00B259BD" w:rsidP="008D5D2C">
      <w:pPr>
        <w:suppressAutoHyphens/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ar-SA"/>
        </w:rPr>
      </w:pPr>
      <w:r w:rsidRPr="00186786">
        <w:rPr>
          <w:rFonts w:ascii="Times New Roman" w:eastAsia="Times New Roman" w:hAnsi="Times New Roman" w:cs="Times New Roman"/>
          <w:b/>
          <w:bCs/>
          <w:sz w:val="25"/>
          <w:szCs w:val="25"/>
          <w:lang w:eastAsia="ar-SA"/>
        </w:rPr>
        <w:t>дисциплины ОП.11</w:t>
      </w:r>
      <w:r w:rsidR="008D5D2C">
        <w:rPr>
          <w:rFonts w:ascii="Times New Roman" w:eastAsia="Times New Roman" w:hAnsi="Times New Roman" w:cs="Times New Roman"/>
          <w:b/>
          <w:bCs/>
          <w:sz w:val="25"/>
          <w:szCs w:val="25"/>
          <w:lang w:eastAsia="ar-SA"/>
        </w:rPr>
        <w:t>.</w:t>
      </w:r>
      <w:r w:rsidRPr="00186786">
        <w:rPr>
          <w:rFonts w:ascii="Times New Roman" w:eastAsia="Times New Roman" w:hAnsi="Times New Roman" w:cs="Times New Roman"/>
          <w:b/>
          <w:bCs/>
          <w:sz w:val="25"/>
          <w:szCs w:val="25"/>
          <w:lang w:eastAsia="ar-SA"/>
        </w:rPr>
        <w:t xml:space="preserve"> </w:t>
      </w:r>
    </w:p>
    <w:p w:rsidR="00B259BD" w:rsidRPr="00186786" w:rsidRDefault="00B259BD" w:rsidP="00186786">
      <w:pPr>
        <w:tabs>
          <w:tab w:val="left" w:pos="708"/>
        </w:tabs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18678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Клиническая фармакология</w:t>
      </w:r>
    </w:p>
    <w:p w:rsidR="00B259BD" w:rsidRPr="00186786" w:rsidRDefault="00B259BD" w:rsidP="00186786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186786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Специальность - </w:t>
      </w:r>
      <w:r w:rsidR="00DA2433" w:rsidRPr="00186786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>31.02.01</w:t>
      </w:r>
      <w:r w:rsidR="008D5D2C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 Лечебное дело</w:t>
      </w:r>
    </w:p>
    <w:p w:rsidR="00B259BD" w:rsidRPr="00186786" w:rsidRDefault="00B259BD" w:rsidP="00186786">
      <w:pPr>
        <w:suppressAutoHyphens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eastAsia="ar-SA"/>
        </w:rPr>
      </w:pPr>
    </w:p>
    <w:p w:rsidR="008543EF" w:rsidRPr="00287047" w:rsidRDefault="00B259BD" w:rsidP="008D5D2C">
      <w:pPr>
        <w:pStyle w:val="a3"/>
        <w:numPr>
          <w:ilvl w:val="0"/>
          <w:numId w:val="37"/>
        </w:numPr>
        <w:ind w:left="0" w:firstLine="709"/>
        <w:jc w:val="both"/>
        <w:outlineLvl w:val="0"/>
        <w:rPr>
          <w:bCs/>
          <w:color w:val="000000"/>
          <w:sz w:val="28"/>
          <w:szCs w:val="28"/>
          <w:lang w:eastAsia="ru-RU"/>
        </w:rPr>
      </w:pPr>
      <w:r w:rsidRPr="00287047">
        <w:rPr>
          <w:b/>
          <w:bCs/>
          <w:sz w:val="28"/>
          <w:szCs w:val="28"/>
        </w:rPr>
        <w:t>Рабочая программа</w:t>
      </w:r>
      <w:r w:rsidRPr="00287047">
        <w:rPr>
          <w:bCs/>
          <w:sz w:val="28"/>
          <w:szCs w:val="28"/>
        </w:rPr>
        <w:t xml:space="preserve"> </w:t>
      </w:r>
      <w:r w:rsidR="00F31F5A" w:rsidRPr="00287047">
        <w:rPr>
          <w:bCs/>
          <w:sz w:val="28"/>
          <w:szCs w:val="28"/>
        </w:rPr>
        <w:t>дисциплины</w:t>
      </w:r>
      <w:r w:rsidRPr="00287047">
        <w:rPr>
          <w:bCs/>
          <w:sz w:val="28"/>
          <w:szCs w:val="28"/>
        </w:rPr>
        <w:t xml:space="preserve"> «Клиническая фармакология» составлена в соответствии с требованиями ФГОС СПО</w:t>
      </w:r>
      <w:r w:rsidRPr="00287047">
        <w:rPr>
          <w:bCs/>
          <w:iCs/>
          <w:sz w:val="28"/>
          <w:szCs w:val="28"/>
        </w:rPr>
        <w:t xml:space="preserve"> по специальности </w:t>
      </w:r>
      <w:r w:rsidR="008D5D2C" w:rsidRPr="008D5D2C">
        <w:rPr>
          <w:bCs/>
          <w:iCs/>
          <w:sz w:val="28"/>
          <w:szCs w:val="28"/>
        </w:rPr>
        <w:t>31.02.01</w:t>
      </w:r>
      <w:r w:rsidR="008D5D2C">
        <w:rPr>
          <w:bCs/>
          <w:color w:val="000000"/>
          <w:sz w:val="28"/>
          <w:szCs w:val="28"/>
          <w:lang w:eastAsia="ru-RU"/>
        </w:rPr>
        <w:t>Лечебное дело</w:t>
      </w:r>
      <w:r w:rsidRPr="00287047">
        <w:rPr>
          <w:bCs/>
          <w:color w:val="000000"/>
          <w:sz w:val="28"/>
          <w:szCs w:val="28"/>
          <w:lang w:eastAsia="ru-RU"/>
        </w:rPr>
        <w:t xml:space="preserve">. </w:t>
      </w:r>
    </w:p>
    <w:p w:rsidR="00B259BD" w:rsidRPr="00287047" w:rsidRDefault="008543EF" w:rsidP="008D5D2C">
      <w:pPr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2870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дисциплины:</w:t>
      </w:r>
      <w:r w:rsidRPr="00287047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1F75" w:rsidRPr="00287047">
        <w:rPr>
          <w:rFonts w:ascii="Times New Roman" w:hAnsi="Times New Roman" w:cs="Times New Roman"/>
          <w:sz w:val="28"/>
          <w:szCs w:val="28"/>
        </w:rPr>
        <w:t xml:space="preserve">формирование умений выбора эффективных, безопасных лекарственных средств и их режимов дозирования на основе клинических рекомендаций, стандартов диагностики и лечения, формуляров, перечня жизненно необходимых и важнейших лекарственных средств для проведения современной индивидуализированной, контролируемой фармакотерапии, с использованием основных данных по </w:t>
      </w:r>
      <w:proofErr w:type="spellStart"/>
      <w:r w:rsidR="005C1F75" w:rsidRPr="00287047">
        <w:rPr>
          <w:rFonts w:ascii="Times New Roman" w:hAnsi="Times New Roman" w:cs="Times New Roman"/>
          <w:sz w:val="28"/>
          <w:szCs w:val="28"/>
        </w:rPr>
        <w:t>фармакокинетике</w:t>
      </w:r>
      <w:proofErr w:type="spellEnd"/>
      <w:r w:rsidR="005C1F75" w:rsidRPr="002870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F75" w:rsidRPr="00287047">
        <w:rPr>
          <w:rFonts w:ascii="Times New Roman" w:hAnsi="Times New Roman" w:cs="Times New Roman"/>
          <w:sz w:val="28"/>
          <w:szCs w:val="28"/>
        </w:rPr>
        <w:t>фармакодинамике</w:t>
      </w:r>
      <w:proofErr w:type="spellEnd"/>
      <w:r w:rsidR="005C1F75" w:rsidRPr="002870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F75" w:rsidRPr="00287047">
        <w:rPr>
          <w:rFonts w:ascii="Times New Roman" w:hAnsi="Times New Roman" w:cs="Times New Roman"/>
          <w:sz w:val="28"/>
          <w:szCs w:val="28"/>
        </w:rPr>
        <w:t>фармакогенетике</w:t>
      </w:r>
      <w:proofErr w:type="spellEnd"/>
      <w:r w:rsidR="005C1F75" w:rsidRPr="002870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F75" w:rsidRPr="00287047">
        <w:rPr>
          <w:rFonts w:ascii="Times New Roman" w:hAnsi="Times New Roman" w:cs="Times New Roman"/>
          <w:sz w:val="28"/>
          <w:szCs w:val="28"/>
        </w:rPr>
        <w:t>фармакоэкономики</w:t>
      </w:r>
      <w:proofErr w:type="spellEnd"/>
      <w:r w:rsidR="005C1F75" w:rsidRPr="002870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C1F75" w:rsidRPr="00287047">
        <w:rPr>
          <w:rFonts w:ascii="Times New Roman" w:hAnsi="Times New Roman" w:cs="Times New Roman"/>
          <w:sz w:val="28"/>
          <w:szCs w:val="28"/>
        </w:rPr>
        <w:t>фармакоэпидемиологии</w:t>
      </w:r>
      <w:proofErr w:type="spellEnd"/>
      <w:r w:rsidR="005C1F75" w:rsidRPr="00287047">
        <w:rPr>
          <w:rFonts w:ascii="Times New Roman" w:hAnsi="Times New Roman" w:cs="Times New Roman"/>
          <w:sz w:val="28"/>
          <w:szCs w:val="28"/>
        </w:rPr>
        <w:t xml:space="preserve">, по взаимодействию лекарственных средств, с учетом проявлений нежелательных лекарственных реакций, положений доказательной медицины. </w:t>
      </w:r>
      <w:proofErr w:type="gramEnd"/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2. Место дисциплины в структуре </w:t>
      </w:r>
      <w:r w:rsidR="00DA2433" w:rsidRPr="0028704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ППССЗ</w:t>
      </w:r>
      <w:r w:rsidRPr="0028704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Дисциплина «Клиническая фармакология» относится к вариативной части профессионального цикла общепрофессиональных (ОП. 11</w:t>
      </w:r>
      <w:r w:rsidR="008D5D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), по специальности </w:t>
      </w:r>
      <w:r w:rsidR="00DA2433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31.02.01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8D5D2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Лечебное дело</w:t>
      </w:r>
      <w:r w:rsidRPr="002870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Для освоения дисциплины «Клиническая  фармакология» обучающиеся используют знания, умения, навыки, способы деятельности и установки, сформированные в ходе изучения дисциплины «Фармакология»</w:t>
      </w:r>
      <w:r w:rsidR="008D5D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«Основы латинского языка» и профессиональных модулей ПМ</w:t>
      </w:r>
      <w:r w:rsidR="008543EF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.01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Освоение дисциплины «Клинической фармакологии» является необходимой основой для последующего изучения профессиональных модулей</w:t>
      </w:r>
      <w:r w:rsidR="00287047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ПМ. 02, ПМ. 03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87047" w:rsidRPr="00287047" w:rsidRDefault="00B259BD" w:rsidP="008D5D2C">
      <w:pPr>
        <w:pStyle w:val="a3"/>
        <w:numPr>
          <w:ilvl w:val="0"/>
          <w:numId w:val="37"/>
        </w:numPr>
        <w:ind w:left="0" w:firstLine="709"/>
        <w:jc w:val="both"/>
        <w:outlineLvl w:val="0"/>
        <w:rPr>
          <w:b/>
          <w:bCs/>
          <w:sz w:val="28"/>
          <w:szCs w:val="28"/>
        </w:rPr>
      </w:pPr>
      <w:r w:rsidRPr="00287047">
        <w:rPr>
          <w:b/>
          <w:bCs/>
          <w:sz w:val="28"/>
          <w:szCs w:val="28"/>
        </w:rPr>
        <w:t>Требования к результатам освоения дисциплины.</w:t>
      </w:r>
    </w:p>
    <w:p w:rsidR="00287047" w:rsidRPr="00287047" w:rsidRDefault="00287047" w:rsidP="008D5D2C">
      <w:pPr>
        <w:pStyle w:val="a3"/>
        <w:ind w:left="0" w:firstLine="709"/>
        <w:jc w:val="both"/>
        <w:outlineLvl w:val="0"/>
        <w:rPr>
          <w:b/>
          <w:bCs/>
          <w:sz w:val="28"/>
          <w:szCs w:val="28"/>
        </w:rPr>
      </w:pPr>
      <w:r w:rsidRPr="00287047">
        <w:rPr>
          <w:b/>
          <w:bCs/>
          <w:color w:val="000000"/>
          <w:sz w:val="28"/>
          <w:szCs w:val="28"/>
        </w:rPr>
        <w:t>уметь:</w:t>
      </w:r>
    </w:p>
    <w:p w:rsidR="00287047" w:rsidRPr="00287047" w:rsidRDefault="00287047" w:rsidP="008D5D2C">
      <w:pPr>
        <w:numPr>
          <w:ilvl w:val="0"/>
          <w:numId w:val="38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проводить дифференциальную диагностику заболеваний;</w:t>
      </w:r>
    </w:p>
    <w:p w:rsidR="00287047" w:rsidRPr="00287047" w:rsidRDefault="00287047" w:rsidP="008D5D2C">
      <w:pPr>
        <w:numPr>
          <w:ilvl w:val="0"/>
          <w:numId w:val="38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определять тактику ведения пациента;</w:t>
      </w:r>
    </w:p>
    <w:p w:rsidR="00287047" w:rsidRPr="00287047" w:rsidRDefault="00287047" w:rsidP="008D5D2C">
      <w:pPr>
        <w:numPr>
          <w:ilvl w:val="0"/>
          <w:numId w:val="38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назначать немедикаментозное и медикаментозное лечение;</w:t>
      </w:r>
    </w:p>
    <w:p w:rsidR="00287047" w:rsidRPr="00287047" w:rsidRDefault="00287047" w:rsidP="008D5D2C">
      <w:pPr>
        <w:numPr>
          <w:ilvl w:val="0"/>
          <w:numId w:val="38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 xml:space="preserve">определять показания, противопоказания к применению </w:t>
      </w:r>
      <w:proofErr w:type="gramStart"/>
      <w:r w:rsidRPr="00287047">
        <w:rPr>
          <w:rFonts w:ascii="Times New Roman" w:hAnsi="Times New Roman" w:cs="Times New Roman"/>
          <w:color w:val="000000"/>
          <w:sz w:val="28"/>
          <w:szCs w:val="28"/>
        </w:rPr>
        <w:t>лекарственных</w:t>
      </w:r>
      <w:proofErr w:type="gramEnd"/>
    </w:p>
    <w:p w:rsidR="00287047" w:rsidRPr="00287047" w:rsidRDefault="00287047" w:rsidP="008D5D2C">
      <w:pPr>
        <w:numPr>
          <w:ilvl w:val="0"/>
          <w:numId w:val="38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средств;</w:t>
      </w:r>
    </w:p>
    <w:p w:rsidR="00287047" w:rsidRPr="00287047" w:rsidRDefault="00287047" w:rsidP="008D5D2C">
      <w:pPr>
        <w:numPr>
          <w:ilvl w:val="0"/>
          <w:numId w:val="38"/>
        </w:numPr>
        <w:tabs>
          <w:tab w:val="clear" w:pos="720"/>
          <w:tab w:val="left" w:pos="0"/>
          <w:tab w:val="left" w:pos="284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применять лекарственные средства пациентам разных возрастных групп;</w:t>
      </w:r>
    </w:p>
    <w:p w:rsidR="00287047" w:rsidRPr="00287047" w:rsidRDefault="00287047" w:rsidP="008D5D2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870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знать:</w:t>
      </w:r>
    </w:p>
    <w:p w:rsidR="00287047" w:rsidRPr="00287047" w:rsidRDefault="00287047" w:rsidP="008D5D2C">
      <w:pPr>
        <w:tabs>
          <w:tab w:val="left" w:pos="284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047">
        <w:rPr>
          <w:rFonts w:ascii="Times New Roman" w:hAnsi="Times New Roman" w:cs="Times New Roman"/>
          <w:color w:val="000000"/>
          <w:sz w:val="28"/>
          <w:szCs w:val="28"/>
        </w:rPr>
        <w:t xml:space="preserve">– принципы лечения в терапии, хирургии, педиатрии, акушерстве, гинекологии, травматологии, онкологии, инфекционных болезнях с курсом ВИЧ-инфекции и эпидемиологией; неврологии, психиатрии с курс </w:t>
      </w:r>
      <w:proofErr w:type="spellStart"/>
      <w:r w:rsidRPr="00287047">
        <w:rPr>
          <w:rFonts w:ascii="Times New Roman" w:hAnsi="Times New Roman" w:cs="Times New Roman"/>
          <w:color w:val="000000"/>
          <w:sz w:val="28"/>
          <w:szCs w:val="28"/>
        </w:rPr>
        <w:t>омнаркологии</w:t>
      </w:r>
      <w:proofErr w:type="spellEnd"/>
      <w:r w:rsidRPr="00287047">
        <w:rPr>
          <w:rFonts w:ascii="Times New Roman" w:hAnsi="Times New Roman" w:cs="Times New Roman"/>
          <w:color w:val="000000"/>
          <w:sz w:val="28"/>
          <w:szCs w:val="28"/>
        </w:rPr>
        <w:t xml:space="preserve">, офтальмологии; </w:t>
      </w:r>
      <w:proofErr w:type="spellStart"/>
      <w:r w:rsidRPr="00287047">
        <w:rPr>
          <w:rFonts w:ascii="Times New Roman" w:hAnsi="Times New Roman" w:cs="Times New Roman"/>
          <w:color w:val="000000"/>
          <w:sz w:val="28"/>
          <w:szCs w:val="28"/>
        </w:rPr>
        <w:t>дерматовенерологии</w:t>
      </w:r>
      <w:proofErr w:type="spellEnd"/>
      <w:r w:rsidRPr="0028704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87047">
        <w:rPr>
          <w:rFonts w:ascii="Times New Roman" w:hAnsi="Times New Roman" w:cs="Times New Roman"/>
          <w:sz w:val="28"/>
          <w:szCs w:val="28"/>
        </w:rPr>
        <w:t xml:space="preserve"> </w:t>
      </w:r>
      <w:r w:rsidRPr="00287047">
        <w:rPr>
          <w:rFonts w:ascii="Times New Roman" w:hAnsi="Times New Roman" w:cs="Times New Roman"/>
          <w:color w:val="000000"/>
          <w:sz w:val="28"/>
          <w:szCs w:val="28"/>
        </w:rPr>
        <w:t>оториноларингологии, гериатрии, фтизиатрии, при осложнениях заболеваний;</w:t>
      </w:r>
      <w:proofErr w:type="gramEnd"/>
    </w:p>
    <w:p w:rsidR="00287047" w:rsidRPr="00287047" w:rsidRDefault="00287047" w:rsidP="008D5D2C">
      <w:pPr>
        <w:numPr>
          <w:ilvl w:val="0"/>
          <w:numId w:val="39"/>
        </w:numPr>
        <w:tabs>
          <w:tab w:val="clear" w:pos="72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287047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фармакокинетику</w:t>
      </w:r>
      <w:proofErr w:type="spellEnd"/>
      <w:r w:rsidRPr="00287047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87047">
        <w:rPr>
          <w:rFonts w:ascii="Times New Roman" w:hAnsi="Times New Roman" w:cs="Times New Roman"/>
          <w:color w:val="000000"/>
          <w:sz w:val="28"/>
          <w:szCs w:val="28"/>
        </w:rPr>
        <w:t>фармакодинамику</w:t>
      </w:r>
      <w:proofErr w:type="spellEnd"/>
      <w:r w:rsidRPr="00287047">
        <w:rPr>
          <w:rFonts w:ascii="Times New Roman" w:hAnsi="Times New Roman" w:cs="Times New Roman"/>
          <w:color w:val="000000"/>
          <w:sz w:val="28"/>
          <w:szCs w:val="28"/>
        </w:rPr>
        <w:t xml:space="preserve"> лекарственных препаратов;</w:t>
      </w:r>
    </w:p>
    <w:p w:rsidR="00287047" w:rsidRPr="00287047" w:rsidRDefault="00287047" w:rsidP="008D5D2C">
      <w:pPr>
        <w:numPr>
          <w:ilvl w:val="0"/>
          <w:numId w:val="39"/>
        </w:numPr>
        <w:tabs>
          <w:tab w:val="clear" w:pos="72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показания и противопоказания к применению лекарственных средств;</w:t>
      </w:r>
    </w:p>
    <w:p w:rsidR="00287047" w:rsidRPr="00287047" w:rsidRDefault="00287047" w:rsidP="008D5D2C">
      <w:pPr>
        <w:numPr>
          <w:ilvl w:val="0"/>
          <w:numId w:val="39"/>
        </w:numPr>
        <w:tabs>
          <w:tab w:val="clear" w:pos="72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побочные действия, характер взаимодействия лекарственных препаратов из однородных и различных лекарственных групп;</w:t>
      </w:r>
    </w:p>
    <w:p w:rsidR="00287047" w:rsidRPr="00287047" w:rsidRDefault="00287047" w:rsidP="008D5D2C">
      <w:pPr>
        <w:numPr>
          <w:ilvl w:val="0"/>
          <w:numId w:val="39"/>
        </w:numPr>
        <w:tabs>
          <w:tab w:val="clear" w:pos="720"/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047">
        <w:rPr>
          <w:rFonts w:ascii="Times New Roman" w:hAnsi="Times New Roman" w:cs="Times New Roman"/>
          <w:color w:val="000000"/>
          <w:sz w:val="28"/>
          <w:szCs w:val="28"/>
        </w:rPr>
        <w:t>особенности применения лекарственных средств у разных возрастных групп.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Процесс дисциплины направлен на формирование следующих компетенций: </w:t>
      </w:r>
      <w:proofErr w:type="gramStart"/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ОК</w:t>
      </w:r>
      <w:proofErr w:type="gramEnd"/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1 </w:t>
      </w:r>
      <w:r w:rsid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-12,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ПК 2.1 - 2.</w:t>
      </w:r>
      <w:r w:rsidR="00E47668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 w:rsidR="00E47668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2.7, 2.8, 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ПК 3.1 - 3.</w:t>
      </w:r>
      <w:r w:rsidR="00E47668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. 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Самостоятельная работа студента предусматривает подготовку и защиту рефератов по предложенной тематике, мультимедийных презентаций, творческих работ, составление тестовых заданий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Pr="0028704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Общая трудоемкость дисциплины составляет</w:t>
      </w:r>
      <w:r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– 66 час</w:t>
      </w:r>
      <w:r w:rsidR="006B3470" w:rsidRPr="002870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ов</w:t>
      </w:r>
      <w:r w:rsidR="008D5D2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7047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5.Составитель: </w:t>
      </w:r>
      <w:r w:rsidR="00D37B58" w:rsidRP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>БПОУ</w:t>
      </w:r>
      <w:r w:rsidRP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9224A" w:rsidRP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>«Борисоглебскмедколледж»</w:t>
      </w:r>
      <w:r w:rsidRP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C9224A" w:rsidRP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преподаватель </w:t>
      </w:r>
      <w:r w:rsidR="00287047">
        <w:rPr>
          <w:rFonts w:ascii="Times New Roman" w:eastAsia="Times New Roman" w:hAnsi="Times New Roman" w:cs="Times New Roman"/>
          <w:sz w:val="28"/>
          <w:szCs w:val="28"/>
          <w:lang w:eastAsia="ar-SA"/>
        </w:rPr>
        <w:t>Ким А. Ю</w:t>
      </w:r>
      <w:r w:rsidR="006B3470" w:rsidRPr="0028704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259BD" w:rsidRPr="00287047" w:rsidRDefault="00B259BD" w:rsidP="008D5D2C">
      <w:pPr>
        <w:suppressAutoHyphens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259BD" w:rsidRPr="00186786" w:rsidRDefault="00B259BD" w:rsidP="008D5D2C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5"/>
          <w:szCs w:val="25"/>
          <w:lang w:eastAsia="ar-SA"/>
        </w:rPr>
      </w:pPr>
    </w:p>
    <w:sectPr w:rsidR="00B259BD" w:rsidRPr="00186786" w:rsidSect="008D5D2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2">
    <w:nsid w:val="04C10CFF"/>
    <w:multiLevelType w:val="multilevel"/>
    <w:tmpl w:val="ADDA176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610B90"/>
    <w:multiLevelType w:val="hybridMultilevel"/>
    <w:tmpl w:val="E7229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2C5BDF"/>
    <w:multiLevelType w:val="hybridMultilevel"/>
    <w:tmpl w:val="A7980AC4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5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1F2297"/>
    <w:multiLevelType w:val="hybridMultilevel"/>
    <w:tmpl w:val="693E0612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1A2771BD"/>
    <w:multiLevelType w:val="hybridMultilevel"/>
    <w:tmpl w:val="74EABC06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CC72A42"/>
    <w:multiLevelType w:val="hybridMultilevel"/>
    <w:tmpl w:val="CBAABD46"/>
    <w:lvl w:ilvl="0" w:tplc="65EC8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1F8E30DB"/>
    <w:multiLevelType w:val="hybridMultilevel"/>
    <w:tmpl w:val="CDA4BC6E"/>
    <w:lvl w:ilvl="0" w:tplc="880A659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89731F"/>
    <w:multiLevelType w:val="hybridMultilevel"/>
    <w:tmpl w:val="D4A454EA"/>
    <w:lvl w:ilvl="0" w:tplc="C70E197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ABC20F8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B14678F"/>
    <w:multiLevelType w:val="hybridMultilevel"/>
    <w:tmpl w:val="4F9A487A"/>
    <w:lvl w:ilvl="0" w:tplc="C9FE9E10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3207AC"/>
    <w:multiLevelType w:val="hybridMultilevel"/>
    <w:tmpl w:val="D35A9C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C505C7"/>
    <w:multiLevelType w:val="hybridMultilevel"/>
    <w:tmpl w:val="98EAC728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3C1F29"/>
    <w:multiLevelType w:val="hybridMultilevel"/>
    <w:tmpl w:val="52CA7FC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016426"/>
    <w:multiLevelType w:val="hybridMultilevel"/>
    <w:tmpl w:val="845C4E62"/>
    <w:lvl w:ilvl="0" w:tplc="FFFFFFFF">
      <w:start w:val="1"/>
      <w:numFmt w:val="bullet"/>
      <w:lvlText w:val="–"/>
      <w:lvlJc w:val="left"/>
      <w:pPr>
        <w:ind w:left="1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7">
    <w:nsid w:val="44AD72E8"/>
    <w:multiLevelType w:val="hybridMultilevel"/>
    <w:tmpl w:val="916A1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673800"/>
    <w:multiLevelType w:val="hybridMultilevel"/>
    <w:tmpl w:val="4D4A6DD8"/>
    <w:lvl w:ilvl="0" w:tplc="3D58B70E">
      <w:start w:val="1"/>
      <w:numFmt w:val="decimal"/>
      <w:lvlText w:val="%1."/>
      <w:lvlJc w:val="left"/>
      <w:pPr>
        <w:ind w:left="-162" w:hanging="40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9">
    <w:nsid w:val="46C11BCD"/>
    <w:multiLevelType w:val="hybridMultilevel"/>
    <w:tmpl w:val="5790824E"/>
    <w:lvl w:ilvl="0" w:tplc="1D746AC2">
      <w:start w:val="46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A6F4FAF"/>
    <w:multiLevelType w:val="hybridMultilevel"/>
    <w:tmpl w:val="75ACCE1C"/>
    <w:lvl w:ilvl="0" w:tplc="94342B3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2F5A76"/>
    <w:multiLevelType w:val="hybridMultilevel"/>
    <w:tmpl w:val="30E4011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DE34C0A"/>
    <w:multiLevelType w:val="hybridMultilevel"/>
    <w:tmpl w:val="1CDC9A30"/>
    <w:lvl w:ilvl="0" w:tplc="66CE4D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957449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D87435C"/>
    <w:multiLevelType w:val="multilevel"/>
    <w:tmpl w:val="AFAC035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D176BC"/>
    <w:multiLevelType w:val="hybridMultilevel"/>
    <w:tmpl w:val="AE8CC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4F8533E"/>
    <w:multiLevelType w:val="hybridMultilevel"/>
    <w:tmpl w:val="5380D43C"/>
    <w:lvl w:ilvl="0" w:tplc="A6489F3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45446C"/>
    <w:multiLevelType w:val="hybridMultilevel"/>
    <w:tmpl w:val="69066D2C"/>
    <w:lvl w:ilvl="0" w:tplc="65EC8F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0"/>
  </w:num>
  <w:num w:numId="3">
    <w:abstractNumId w:val="3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21"/>
  </w:num>
  <w:num w:numId="17">
    <w:abstractNumId w:val="30"/>
  </w:num>
  <w:num w:numId="18">
    <w:abstractNumId w:val="25"/>
  </w:num>
  <w:num w:numId="19">
    <w:abstractNumId w:val="16"/>
  </w:num>
  <w:num w:numId="20">
    <w:abstractNumId w:val="29"/>
  </w:num>
  <w:num w:numId="21">
    <w:abstractNumId w:val="24"/>
  </w:num>
  <w:num w:numId="22">
    <w:abstractNumId w:val="37"/>
  </w:num>
  <w:num w:numId="23">
    <w:abstractNumId w:val="17"/>
  </w:num>
  <w:num w:numId="24">
    <w:abstractNumId w:val="22"/>
  </w:num>
  <w:num w:numId="25">
    <w:abstractNumId w:val="13"/>
  </w:num>
  <w:num w:numId="26">
    <w:abstractNumId w:val="35"/>
  </w:num>
  <w:num w:numId="27">
    <w:abstractNumId w:val="27"/>
  </w:num>
  <w:num w:numId="28">
    <w:abstractNumId w:val="23"/>
  </w:num>
  <w:num w:numId="29">
    <w:abstractNumId w:val="31"/>
  </w:num>
  <w:num w:numId="30">
    <w:abstractNumId w:val="38"/>
  </w:num>
  <w:num w:numId="31">
    <w:abstractNumId w:val="18"/>
  </w:num>
  <w:num w:numId="3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4"/>
  </w:num>
  <w:num w:numId="35">
    <w:abstractNumId w:val="26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34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795"/>
    <w:rsid w:val="00011862"/>
    <w:rsid w:val="000637BD"/>
    <w:rsid w:val="00081130"/>
    <w:rsid w:val="000C6682"/>
    <w:rsid w:val="00142F2C"/>
    <w:rsid w:val="0016381C"/>
    <w:rsid w:val="001730B8"/>
    <w:rsid w:val="00177DA8"/>
    <w:rsid w:val="00186786"/>
    <w:rsid w:val="00215986"/>
    <w:rsid w:val="00235F50"/>
    <w:rsid w:val="00252C8B"/>
    <w:rsid w:val="00287047"/>
    <w:rsid w:val="002C4251"/>
    <w:rsid w:val="003B11DA"/>
    <w:rsid w:val="003C2795"/>
    <w:rsid w:val="003C2CE2"/>
    <w:rsid w:val="003D09B7"/>
    <w:rsid w:val="004121B3"/>
    <w:rsid w:val="00463416"/>
    <w:rsid w:val="004B6D6E"/>
    <w:rsid w:val="004E218D"/>
    <w:rsid w:val="00512C1A"/>
    <w:rsid w:val="00532D2E"/>
    <w:rsid w:val="005A0FFD"/>
    <w:rsid w:val="005C1F75"/>
    <w:rsid w:val="005E109F"/>
    <w:rsid w:val="006466A9"/>
    <w:rsid w:val="006B3470"/>
    <w:rsid w:val="006F493F"/>
    <w:rsid w:val="00722B89"/>
    <w:rsid w:val="00750EF6"/>
    <w:rsid w:val="007C4677"/>
    <w:rsid w:val="007E2240"/>
    <w:rsid w:val="008543EF"/>
    <w:rsid w:val="008B3E5A"/>
    <w:rsid w:val="008C36C9"/>
    <w:rsid w:val="008D5D2C"/>
    <w:rsid w:val="009031DB"/>
    <w:rsid w:val="009529CE"/>
    <w:rsid w:val="009730E6"/>
    <w:rsid w:val="009E78E7"/>
    <w:rsid w:val="00A26FDA"/>
    <w:rsid w:val="00A511F4"/>
    <w:rsid w:val="00A60BEA"/>
    <w:rsid w:val="00AC4A4B"/>
    <w:rsid w:val="00B21B5F"/>
    <w:rsid w:val="00B23BA3"/>
    <w:rsid w:val="00B259BD"/>
    <w:rsid w:val="00B27D7B"/>
    <w:rsid w:val="00B37B50"/>
    <w:rsid w:val="00B677B1"/>
    <w:rsid w:val="00B82F62"/>
    <w:rsid w:val="00BB345C"/>
    <w:rsid w:val="00BE7591"/>
    <w:rsid w:val="00C1602F"/>
    <w:rsid w:val="00C9224A"/>
    <w:rsid w:val="00D207D3"/>
    <w:rsid w:val="00D2384C"/>
    <w:rsid w:val="00D37B58"/>
    <w:rsid w:val="00D52672"/>
    <w:rsid w:val="00DA2433"/>
    <w:rsid w:val="00DB71EC"/>
    <w:rsid w:val="00DC541D"/>
    <w:rsid w:val="00DE7FDF"/>
    <w:rsid w:val="00E47668"/>
    <w:rsid w:val="00E957B5"/>
    <w:rsid w:val="00EE2FA5"/>
    <w:rsid w:val="00F31F5A"/>
    <w:rsid w:val="00F3729E"/>
    <w:rsid w:val="00FF4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59BD"/>
  </w:style>
  <w:style w:type="paragraph" w:styleId="a3">
    <w:name w:val="List Paragraph"/>
    <w:basedOn w:val="a"/>
    <w:uiPriority w:val="34"/>
    <w:qFormat/>
    <w:rsid w:val="00B259B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"/>
    <w:basedOn w:val="a"/>
    <w:uiPriority w:val="99"/>
    <w:unhideWhenUsed/>
    <w:rsid w:val="00B259BD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259BD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B259B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1">
    <w:name w:val="Основной текст 21"/>
    <w:basedOn w:val="a"/>
    <w:rsid w:val="00B259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B259BD"/>
    <w:pPr>
      <w:spacing w:after="0" w:line="300" w:lineRule="exact"/>
      <w:ind w:left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бычный1"/>
    <w:rsid w:val="00B259BD"/>
    <w:pPr>
      <w:widowControl w:val="0"/>
      <w:spacing w:after="0" w:line="720" w:lineRule="auto"/>
      <w:ind w:firstLine="720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7">
    <w:name w:val="Body Text Indent"/>
    <w:basedOn w:val="a"/>
    <w:link w:val="a8"/>
    <w:rsid w:val="00B259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B259B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8C36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C3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1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01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11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6">
    <w:name w:val="p6"/>
    <w:basedOn w:val="a"/>
    <w:rsid w:val="005A0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259BD"/>
  </w:style>
  <w:style w:type="paragraph" w:styleId="a3">
    <w:name w:val="List Paragraph"/>
    <w:basedOn w:val="a"/>
    <w:uiPriority w:val="34"/>
    <w:qFormat/>
    <w:rsid w:val="00B259B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"/>
    <w:basedOn w:val="a"/>
    <w:uiPriority w:val="99"/>
    <w:unhideWhenUsed/>
    <w:rsid w:val="00B259BD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259BD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B259B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21">
    <w:name w:val="Основной текст 21"/>
    <w:basedOn w:val="a"/>
    <w:rsid w:val="00B259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0">
    <w:name w:val="Основной текст с отступом 21"/>
    <w:basedOn w:val="a"/>
    <w:rsid w:val="00B259BD"/>
    <w:pPr>
      <w:spacing w:after="0" w:line="300" w:lineRule="exact"/>
      <w:ind w:left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бычный1"/>
    <w:rsid w:val="00B259BD"/>
    <w:pPr>
      <w:widowControl w:val="0"/>
      <w:spacing w:after="0" w:line="720" w:lineRule="auto"/>
      <w:ind w:firstLine="720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7">
    <w:name w:val="Body Text Indent"/>
    <w:basedOn w:val="a"/>
    <w:link w:val="a8"/>
    <w:rsid w:val="00B259B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B259B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8C36C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8C3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01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011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11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6">
    <w:name w:val="p6"/>
    <w:basedOn w:val="a"/>
    <w:rsid w:val="005A0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6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ZamDirek</cp:lastModifiedBy>
  <cp:revision>4</cp:revision>
  <cp:lastPrinted>2015-12-02T10:22:00Z</cp:lastPrinted>
  <dcterms:created xsi:type="dcterms:W3CDTF">2020-10-08T14:36:00Z</dcterms:created>
  <dcterms:modified xsi:type="dcterms:W3CDTF">2020-10-13T04:48:00Z</dcterms:modified>
</cp:coreProperties>
</file>